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0C3A54" wp14:paraId="430698DD" wp14:textId="4058F8F1">
      <w:pPr>
        <w:spacing w:before="120" w:beforeAutospacing="off" w:after="120" w:afterAutospacing="off"/>
        <w:jc w:val="left"/>
      </w:pPr>
      <w:r w:rsidRPr="620C3A54" w:rsidR="23AF37B8">
        <w:rPr>
          <w:rFonts w:ascii="Aptos" w:hAnsi="Aptos" w:eastAsia="Aptos" w:cs="Aptos"/>
          <w:noProof w:val="0"/>
          <w:sz w:val="24"/>
          <w:szCs w:val="24"/>
          <w:lang w:val="en-GB"/>
        </w:rPr>
        <w:t>Dear Parents and Carers,</w:t>
      </w:r>
    </w:p>
    <w:p xmlns:wp14="http://schemas.microsoft.com/office/word/2010/wordml" w:rsidP="620C3A54" wp14:paraId="1D3D31B2" wp14:textId="12692351">
      <w:pPr>
        <w:spacing w:before="120" w:beforeAutospacing="off" w:after="120" w:afterAutospacing="off"/>
        <w:jc w:val="left"/>
      </w:pPr>
      <w:r w:rsidRPr="620C3A54" w:rsidR="23AF37B8">
        <w:rPr>
          <w:rFonts w:ascii="Aptos" w:hAnsi="Aptos" w:eastAsia="Aptos" w:cs="Aptos"/>
          <w:noProof w:val="0"/>
          <w:sz w:val="24"/>
          <w:szCs w:val="24"/>
          <w:lang w:val="en-GB"/>
        </w:rPr>
        <w:t xml:space="preserve">We are thrilled to announce that our school is hosting </w:t>
      </w:r>
      <w:r w:rsidRPr="620C3A54" w:rsidR="23AF37B8">
        <w:rPr>
          <w:rFonts w:ascii="Aptos" w:hAnsi="Aptos" w:eastAsia="Aptos" w:cs="Aptos"/>
          <w:noProof w:val="0"/>
          <w:sz w:val="24"/>
          <w:szCs w:val="24"/>
          <w:lang w:val="en-GB"/>
        </w:rPr>
        <w:t xml:space="preserve">another </w:t>
      </w:r>
      <w:r w:rsidRPr="620C3A54" w:rsidR="23AF37B8">
        <w:rPr>
          <w:rFonts w:ascii="Aptos" w:hAnsi="Aptos" w:eastAsia="Aptos" w:cs="Aptos"/>
          <w:b w:val="1"/>
          <w:bCs w:val="1"/>
          <w:noProof w:val="0"/>
          <w:sz w:val="24"/>
          <w:szCs w:val="24"/>
          <w:lang w:val="en-GB"/>
        </w:rPr>
        <w:t>Colour</w:t>
      </w:r>
      <w:r w:rsidRPr="620C3A54" w:rsidR="23AF37B8">
        <w:rPr>
          <w:rFonts w:ascii="Aptos" w:hAnsi="Aptos" w:eastAsia="Aptos" w:cs="Aptos"/>
          <w:b w:val="1"/>
          <w:bCs w:val="1"/>
          <w:noProof w:val="0"/>
          <w:sz w:val="24"/>
          <w:szCs w:val="24"/>
          <w:lang w:val="en-GB"/>
        </w:rPr>
        <w:t xml:space="preserve"> Run</w:t>
      </w:r>
      <w:r w:rsidRPr="620C3A54" w:rsidR="23AF37B8">
        <w:rPr>
          <w:rFonts w:ascii="Aptos" w:hAnsi="Aptos" w:eastAsia="Aptos" w:cs="Aptos"/>
          <w:noProof w:val="0"/>
          <w:sz w:val="24"/>
          <w:szCs w:val="24"/>
          <w:lang w:val="en-GB"/>
        </w:rPr>
        <w:t>! 🎨</w:t>
      </w:r>
    </w:p>
    <w:p xmlns:wp14="http://schemas.microsoft.com/office/word/2010/wordml" w:rsidP="620C3A54" wp14:paraId="348FDE8C" wp14:textId="091CAA20">
      <w:pPr>
        <w:spacing w:before="120" w:beforeAutospacing="off" w:after="120" w:afterAutospacing="off"/>
        <w:jc w:val="left"/>
      </w:pPr>
      <w:r w:rsidRPr="620C3A54" w:rsidR="23AF37B8">
        <w:rPr>
          <w:rFonts w:ascii="Aptos" w:hAnsi="Aptos" w:eastAsia="Aptos" w:cs="Aptos"/>
          <w:noProof w:val="0"/>
          <w:sz w:val="24"/>
          <w:szCs w:val="24"/>
          <w:lang w:val="en-GB"/>
        </w:rPr>
        <w:t>This is a fantastic, fun-filled event for the whole school community, and we would love for your child to take part. The Colour Run is a non-competitive, feel-good event where participants are showered in bursts of colourful powder as they make their way around the course — guaranteed smiles all round!</w:t>
      </w:r>
    </w:p>
    <w:p xmlns:wp14="http://schemas.microsoft.com/office/word/2010/wordml" w:rsidP="620C3A54" wp14:paraId="4EDC1A75" wp14:textId="6AA483B5">
      <w:pPr>
        <w:spacing w:before="120" w:beforeAutospacing="off" w:after="120" w:afterAutospacing="off"/>
        <w:jc w:val="left"/>
      </w:pPr>
      <w:r w:rsidRPr="620C3A54" w:rsidR="23AF37B8">
        <w:rPr>
          <w:rFonts w:ascii="Aptos" w:hAnsi="Aptos" w:eastAsia="Aptos" w:cs="Aptos"/>
          <w:b w:val="1"/>
          <w:bCs w:val="1"/>
          <w:noProof w:val="0"/>
          <w:sz w:val="24"/>
          <w:szCs w:val="24"/>
          <w:lang w:val="en-GB"/>
        </w:rPr>
        <w:t>Why take part?</w:t>
      </w:r>
      <w:r>
        <w:br/>
      </w:r>
      <w:r w:rsidRPr="620C3A54" w:rsidR="23AF37B8">
        <w:rPr>
          <w:rFonts w:ascii="Aptos" w:hAnsi="Aptos" w:eastAsia="Aptos" w:cs="Aptos"/>
          <w:noProof w:val="0"/>
          <w:sz w:val="24"/>
          <w:szCs w:val="24"/>
          <w:lang w:val="en-GB"/>
        </w:rPr>
        <w:t>The Colour Run is our school’s main fundraising event of the year! All money raised will go directly to the PTA fund, which helps provide enriching experiences and resources for every child at our school. Past fundraising has helped pay for playground markings, school trips / discos / our Christmas events.</w:t>
      </w:r>
    </w:p>
    <w:p xmlns:wp14="http://schemas.microsoft.com/office/word/2010/wordml" w:rsidP="620C3A54" wp14:paraId="14211C0B" wp14:textId="252A3D8E">
      <w:pPr>
        <w:spacing w:before="120" w:beforeAutospacing="off" w:after="120" w:afterAutospacing="off"/>
        <w:jc w:val="left"/>
      </w:pPr>
      <w:r w:rsidRPr="620C3A54" w:rsidR="23AF37B8">
        <w:rPr>
          <w:rFonts w:ascii="Aptos" w:hAnsi="Aptos" w:eastAsia="Aptos" w:cs="Aptos"/>
          <w:b w:val="1"/>
          <w:bCs w:val="1"/>
          <w:noProof w:val="0"/>
          <w:sz w:val="24"/>
          <w:szCs w:val="24"/>
          <w:lang w:val="en-GB"/>
        </w:rPr>
        <w:t>Event Details:</w:t>
      </w:r>
    </w:p>
    <w:p xmlns:wp14="http://schemas.microsoft.com/office/word/2010/wordml" w:rsidP="620C3A54" wp14:paraId="5CBC1B3B" wp14:textId="40D0DA9C">
      <w:pPr>
        <w:pStyle w:val="ListParagraph"/>
        <w:numPr>
          <w:ilvl w:val="0"/>
          <w:numId w:val="1"/>
        </w:numPr>
        <w:spacing w:before="0" w:beforeAutospacing="off" w:after="0" w:afterAutospacing="off"/>
        <w:jc w:val="left"/>
        <w:rPr>
          <w:rFonts w:ascii="Aptos" w:hAnsi="Aptos" w:eastAsia="Aptos" w:cs="Aptos"/>
          <w:noProof w:val="0"/>
          <w:sz w:val="24"/>
          <w:szCs w:val="24"/>
          <w:lang w:val="en-GB"/>
        </w:rPr>
      </w:pPr>
      <w:r w:rsidRPr="620C3A54" w:rsidR="23AF37B8">
        <w:rPr>
          <w:rFonts w:ascii="Aptos" w:hAnsi="Aptos" w:eastAsia="Aptos" w:cs="Aptos"/>
          <w:noProof w:val="0"/>
          <w:sz w:val="24"/>
          <w:szCs w:val="24"/>
          <w:lang w:val="en-GB"/>
        </w:rPr>
        <w:t xml:space="preserve">Date: Thursday, 4th June </w:t>
      </w:r>
    </w:p>
    <w:p xmlns:wp14="http://schemas.microsoft.com/office/word/2010/wordml" w:rsidP="620C3A54" wp14:paraId="5AEFBB21" wp14:textId="2C2AC02F">
      <w:pPr>
        <w:pStyle w:val="ListParagraph"/>
        <w:numPr>
          <w:ilvl w:val="0"/>
          <w:numId w:val="1"/>
        </w:numPr>
        <w:spacing w:before="0" w:beforeAutospacing="off" w:after="0" w:afterAutospacing="off"/>
        <w:jc w:val="left"/>
        <w:rPr>
          <w:rFonts w:ascii="Aptos" w:hAnsi="Aptos" w:eastAsia="Aptos" w:cs="Aptos"/>
          <w:noProof w:val="0"/>
          <w:sz w:val="24"/>
          <w:szCs w:val="24"/>
          <w:lang w:val="en-GB"/>
        </w:rPr>
      </w:pPr>
      <w:r w:rsidRPr="620C3A54" w:rsidR="23AF37B8">
        <w:rPr>
          <w:rFonts w:ascii="Aptos" w:hAnsi="Aptos" w:eastAsia="Aptos" w:cs="Aptos"/>
          <w:noProof w:val="0"/>
          <w:sz w:val="24"/>
          <w:szCs w:val="24"/>
          <w:lang w:val="en-GB"/>
        </w:rPr>
        <w:t xml:space="preserve">Time: Colour run starts at 12.45  </w:t>
      </w:r>
    </w:p>
    <w:p xmlns:wp14="http://schemas.microsoft.com/office/word/2010/wordml" w:rsidP="620C3A54" wp14:paraId="321F0550" wp14:textId="0F0EFD24">
      <w:pPr>
        <w:pStyle w:val="ListParagraph"/>
        <w:numPr>
          <w:ilvl w:val="0"/>
          <w:numId w:val="1"/>
        </w:numPr>
        <w:spacing w:before="0" w:beforeAutospacing="off" w:after="0" w:afterAutospacing="off"/>
        <w:jc w:val="left"/>
        <w:rPr>
          <w:rFonts w:ascii="Aptos" w:hAnsi="Aptos" w:eastAsia="Aptos" w:cs="Aptos"/>
          <w:noProof w:val="0"/>
          <w:sz w:val="24"/>
          <w:szCs w:val="24"/>
          <w:lang w:val="en-GB"/>
        </w:rPr>
      </w:pPr>
      <w:r w:rsidRPr="620C3A54" w:rsidR="23AF37B8">
        <w:rPr>
          <w:rFonts w:ascii="Aptos" w:hAnsi="Aptos" w:eastAsia="Aptos" w:cs="Aptos"/>
          <w:noProof w:val="0"/>
          <w:sz w:val="24"/>
          <w:szCs w:val="24"/>
          <w:lang w:val="en-GB"/>
        </w:rPr>
        <w:t>Location: Colour run will be held in the school playground</w:t>
      </w:r>
    </w:p>
    <w:p xmlns:wp14="http://schemas.microsoft.com/office/word/2010/wordml" w:rsidP="620C3A54" wp14:paraId="6946E312" wp14:textId="3AD33A5C">
      <w:pPr>
        <w:pStyle w:val="ListParagraph"/>
        <w:numPr>
          <w:ilvl w:val="0"/>
          <w:numId w:val="1"/>
        </w:numPr>
        <w:spacing w:before="0" w:beforeAutospacing="off" w:after="0" w:afterAutospacing="off"/>
        <w:jc w:val="left"/>
        <w:rPr>
          <w:rFonts w:ascii="Aptos" w:hAnsi="Aptos" w:eastAsia="Aptos" w:cs="Aptos"/>
          <w:noProof w:val="0"/>
          <w:sz w:val="24"/>
          <w:szCs w:val="24"/>
          <w:lang w:val="en-GB"/>
        </w:rPr>
      </w:pPr>
      <w:r w:rsidRPr="620C3A54" w:rsidR="23AF37B8">
        <w:rPr>
          <w:rFonts w:ascii="Aptos" w:hAnsi="Aptos" w:eastAsia="Aptos" w:cs="Aptos"/>
          <w:noProof w:val="0"/>
          <w:sz w:val="24"/>
          <w:szCs w:val="24"/>
          <w:lang w:val="en-GB"/>
        </w:rPr>
        <w:t xml:space="preserve">What to wear: Old white or light-coloured clothing (it will get colourful!) and bring a pair of sunglasses to protect your eyes </w:t>
      </w:r>
    </w:p>
    <w:p xmlns:wp14="http://schemas.microsoft.com/office/word/2010/wordml" w:rsidP="620C3A54" wp14:paraId="4A487DB9" wp14:textId="2628AB30">
      <w:pPr>
        <w:spacing w:before="120" w:beforeAutospacing="off" w:after="120" w:afterAutospacing="off"/>
        <w:jc w:val="left"/>
      </w:pPr>
      <w:r w:rsidRPr="620C3A54" w:rsidR="23AF37B8">
        <w:rPr>
          <w:rFonts w:ascii="Aptos" w:hAnsi="Aptos" w:eastAsia="Aptos" w:cs="Aptos"/>
          <w:b w:val="1"/>
          <w:bCs w:val="1"/>
          <w:noProof w:val="0"/>
          <w:sz w:val="24"/>
          <w:szCs w:val="24"/>
          <w:lang w:val="en-GB"/>
        </w:rPr>
        <w:t>How to get involved:</w:t>
      </w:r>
      <w:r>
        <w:br/>
      </w:r>
      <w:r w:rsidRPr="620C3A54" w:rsidR="23AF37B8">
        <w:rPr>
          <w:rFonts w:ascii="Aptos" w:hAnsi="Aptos" w:eastAsia="Aptos" w:cs="Aptos"/>
          <w:noProof w:val="0"/>
          <w:sz w:val="24"/>
          <w:szCs w:val="24"/>
          <w:lang w:val="en-GB"/>
        </w:rPr>
        <w:t>Please encourage your child to collect sponsorship from friends and family in the run-up to the event. Sponsorship can be paid on School Money, with a minimum of £5, but it can be increased depending on how much each child collects.</w:t>
      </w:r>
    </w:p>
    <w:p xmlns:wp14="http://schemas.microsoft.com/office/word/2010/wordml" w:rsidP="620C3A54" wp14:paraId="0015CA9E" wp14:textId="31020C8B">
      <w:pPr>
        <w:spacing w:before="120" w:beforeAutospacing="off" w:after="120" w:afterAutospacing="off"/>
        <w:jc w:val="left"/>
      </w:pPr>
      <w:r w:rsidRPr="620C3A54" w:rsidR="23AF37B8">
        <w:rPr>
          <w:rFonts w:ascii="Aptos" w:hAnsi="Aptos" w:eastAsia="Aptos" w:cs="Aptos"/>
          <w:noProof w:val="0"/>
          <w:sz w:val="24"/>
          <w:szCs w:val="24"/>
          <w:lang w:val="en-GB"/>
        </w:rPr>
        <w:t>Parents, grandparents and caregivers are welcome to come watch or volunteer to help on the day!</w:t>
      </w:r>
    </w:p>
    <w:p xmlns:wp14="http://schemas.microsoft.com/office/word/2010/wordml" w:rsidP="620C3A54" wp14:paraId="7CA59943" wp14:textId="4D0122B4">
      <w:pPr>
        <w:spacing w:before="120" w:beforeAutospacing="off" w:after="120" w:afterAutospacing="off"/>
        <w:jc w:val="left"/>
      </w:pPr>
      <w:r w:rsidRPr="620C3A54" w:rsidR="23AF37B8">
        <w:rPr>
          <w:rFonts w:ascii="Aptos" w:hAnsi="Aptos" w:eastAsia="Aptos" w:cs="Aptos"/>
          <w:b w:val="1"/>
          <w:bCs w:val="1"/>
          <w:noProof w:val="0"/>
          <w:sz w:val="24"/>
          <w:szCs w:val="24"/>
          <w:lang w:val="en-GB"/>
        </w:rPr>
        <w:t>Business Sponsorship:</w:t>
      </w:r>
    </w:p>
    <w:p xmlns:wp14="http://schemas.microsoft.com/office/word/2010/wordml" w:rsidP="620C3A54" wp14:paraId="1D0CB7BF" wp14:textId="2B7B8FD3">
      <w:pPr>
        <w:spacing w:before="120" w:beforeAutospacing="off" w:after="120" w:afterAutospacing="off"/>
        <w:jc w:val="left"/>
      </w:pPr>
      <w:r w:rsidRPr="620C3A54" w:rsidR="23AF37B8">
        <w:rPr>
          <w:rFonts w:ascii="Aptos" w:hAnsi="Aptos" w:eastAsia="Aptos" w:cs="Aptos"/>
          <w:noProof w:val="0"/>
          <w:sz w:val="24"/>
          <w:szCs w:val="24"/>
          <w:lang w:val="en-GB"/>
        </w:rPr>
        <w:t>We are also reaching out to local businesses to help make this event a huge success! If you own or know of a business that would like to get involved, we are offering the opportunity to sponsor a paint bucket for just £40. This is a wonderful way for local businesses to support our school community. If you are interested, please contact us using the details below.</w:t>
      </w:r>
    </w:p>
    <w:p xmlns:wp14="http://schemas.microsoft.com/office/word/2010/wordml" w:rsidP="620C3A54" wp14:paraId="7D6DB800" wp14:textId="466D1514">
      <w:pPr>
        <w:spacing w:before="120" w:beforeAutospacing="off" w:after="120" w:afterAutospacing="off"/>
        <w:jc w:val="left"/>
      </w:pPr>
      <w:r w:rsidRPr="620C3A54" w:rsidR="23AF37B8">
        <w:rPr>
          <w:rFonts w:ascii="Aptos" w:hAnsi="Aptos" w:eastAsia="Aptos" w:cs="Aptos"/>
          <w:noProof w:val="0"/>
          <w:sz w:val="24"/>
          <w:szCs w:val="24"/>
          <w:lang w:val="en-GB"/>
        </w:rPr>
        <w:t>If you have any questions or would like to volunteer on the day, or sponsor a bucket, please don’t hesitate to get in touch with Aimee 07858665814.</w:t>
      </w:r>
    </w:p>
    <w:p xmlns:wp14="http://schemas.microsoft.com/office/word/2010/wordml" w:rsidP="620C3A54" wp14:paraId="72E38550" wp14:textId="6B1F24E1">
      <w:pPr>
        <w:spacing w:before="120" w:beforeAutospacing="off" w:after="120" w:afterAutospacing="off"/>
        <w:jc w:val="left"/>
      </w:pPr>
      <w:r w:rsidRPr="620C3A54" w:rsidR="23AF37B8">
        <w:rPr>
          <w:rFonts w:ascii="Aptos" w:hAnsi="Aptos" w:eastAsia="Aptos" w:cs="Aptos"/>
          <w:noProof w:val="0"/>
          <w:sz w:val="24"/>
          <w:szCs w:val="24"/>
          <w:lang w:val="en-GB"/>
        </w:rPr>
        <w:t>We can’t wait to see everyone covered in colour!</w:t>
      </w:r>
    </w:p>
    <w:p xmlns:wp14="http://schemas.microsoft.com/office/word/2010/wordml" w:rsidP="620C3A54" wp14:paraId="54CBF81B" wp14:textId="3F0F9B1A">
      <w:pPr>
        <w:spacing w:before="120" w:beforeAutospacing="off" w:after="120" w:afterAutospacing="off"/>
        <w:jc w:val="left"/>
      </w:pPr>
      <w:r w:rsidRPr="620C3A54" w:rsidR="23AF37B8">
        <w:rPr>
          <w:rFonts w:ascii="Aptos" w:hAnsi="Aptos" w:eastAsia="Aptos" w:cs="Aptos"/>
          <w:noProof w:val="0"/>
          <w:sz w:val="24"/>
          <w:szCs w:val="24"/>
          <w:lang w:val="en-GB"/>
        </w:rPr>
        <w:t>With warm regards,</w:t>
      </w:r>
    </w:p>
    <w:p xmlns:wp14="http://schemas.microsoft.com/office/word/2010/wordml" w:rsidP="620C3A54" wp14:paraId="35517086" wp14:textId="775ED847">
      <w:pPr>
        <w:spacing w:before="120" w:beforeAutospacing="off" w:after="120" w:afterAutospacing="off"/>
        <w:jc w:val="left"/>
      </w:pPr>
      <w:r w:rsidRPr="620C3A54" w:rsidR="23AF37B8">
        <w:rPr>
          <w:rFonts w:ascii="Aptos" w:hAnsi="Aptos" w:eastAsia="Aptos" w:cs="Aptos"/>
          <w:noProof w:val="0"/>
          <w:sz w:val="24"/>
          <w:szCs w:val="24"/>
          <w:lang w:val="en-GB"/>
        </w:rPr>
        <w:t>Windmill PTA</w:t>
      </w:r>
    </w:p>
    <w:p xmlns:wp14="http://schemas.microsoft.com/office/word/2010/wordml" wp14:paraId="5E5787A5" wp14:textId="3BFF59F7"/>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70d23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69D647"/>
    <w:rsid w:val="23AF37B8"/>
    <w:rsid w:val="620C3A54"/>
    <w:rsid w:val="6869D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2900"/>
  <w15:chartTrackingRefBased/>
  <w15:docId w15:val="{90946CFF-CE24-4E45-800D-73CBE49AE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20C3A5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5dfa1e658804c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Windmill PTA</dc:creator>
  <keywords/>
  <dc:description/>
  <lastModifiedBy>Windmill PTA</lastModifiedBy>
  <revision>2</revision>
  <dcterms:created xsi:type="dcterms:W3CDTF">2026-04-10T08:57:23.0256631Z</dcterms:created>
  <dcterms:modified xsi:type="dcterms:W3CDTF">2026-04-10T08:58:03.4456229Z</dcterms:modified>
</coreProperties>
</file>