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F1" w:rsidRDefault="00B04AF1">
      <w:bookmarkStart w:id="0" w:name="_GoBack"/>
      <w:bookmarkEnd w:id="0"/>
    </w:p>
    <w:tbl>
      <w:tblPr>
        <w:tblW w:w="0" w:type="auto"/>
        <w:tblLayout w:type="fixed"/>
        <w:tblLook w:val="0000" w:firstRow="0" w:lastRow="0" w:firstColumn="0" w:lastColumn="0" w:noHBand="0" w:noVBand="0"/>
      </w:tblPr>
      <w:tblGrid>
        <w:gridCol w:w="4622"/>
        <w:gridCol w:w="4622"/>
      </w:tblGrid>
      <w:tr w:rsidR="00B04AF1" w:rsidTr="00807759">
        <w:tc>
          <w:tcPr>
            <w:tcW w:w="4622" w:type="dxa"/>
          </w:tcPr>
          <w:p w:rsidR="00B04AF1" w:rsidRDefault="00B04AF1">
            <w:pPr>
              <w:jc w:val="center"/>
            </w:pPr>
          </w:p>
          <w:p w:rsidR="00B04AF1" w:rsidRDefault="00DD4053" w:rsidP="0024349C">
            <w:pPr>
              <w:jc w:val="center"/>
            </w:pPr>
            <w:r>
              <w:rPr>
                <w:noProof/>
                <w:lang w:eastAsia="en-GB"/>
              </w:rPr>
              <w:drawing>
                <wp:inline distT="0" distB="0" distL="0" distR="0">
                  <wp:extent cx="1838325" cy="1581150"/>
                  <wp:effectExtent l="0" t="0" r="9525" b="0"/>
                  <wp:docPr id="1" name="Picture 1" descr="Integrated PS Letterhead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PS Letterhead et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581150"/>
                          </a:xfrm>
                          <a:prstGeom prst="rect">
                            <a:avLst/>
                          </a:prstGeom>
                          <a:noFill/>
                          <a:ln>
                            <a:noFill/>
                          </a:ln>
                        </pic:spPr>
                      </pic:pic>
                    </a:graphicData>
                  </a:graphic>
                </wp:inline>
              </w:drawing>
            </w:r>
          </w:p>
        </w:tc>
        <w:tc>
          <w:tcPr>
            <w:tcW w:w="4622" w:type="dxa"/>
          </w:tcPr>
          <w:p w:rsidR="00B04AF1" w:rsidRDefault="00B04AF1">
            <w:pPr>
              <w:jc w:val="right"/>
            </w:pPr>
          </w:p>
          <w:p w:rsidR="00B04AF1" w:rsidRDefault="00DD1A24">
            <w:pPr>
              <w:jc w:val="right"/>
            </w:pPr>
            <w:r>
              <w:t xml:space="preserve">Old </w:t>
            </w:r>
            <w:proofErr w:type="spellStart"/>
            <w:r>
              <w:t>Eglish</w:t>
            </w:r>
            <w:proofErr w:type="spellEnd"/>
            <w:r>
              <w:t xml:space="preserve"> </w:t>
            </w:r>
            <w:r w:rsidR="00B04AF1">
              <w:t>Road</w:t>
            </w:r>
          </w:p>
          <w:p w:rsidR="00B04AF1" w:rsidRDefault="00B04AF1">
            <w:pPr>
              <w:jc w:val="right"/>
            </w:pPr>
            <w:r>
              <w:t>Dungannon</w:t>
            </w:r>
          </w:p>
          <w:p w:rsidR="00B04AF1" w:rsidRDefault="00B04AF1">
            <w:pPr>
              <w:jc w:val="right"/>
            </w:pPr>
            <w:r>
              <w:t>BT71 7BE</w:t>
            </w:r>
          </w:p>
          <w:p w:rsidR="00B04AF1" w:rsidRDefault="00B04AF1">
            <w:pPr>
              <w:jc w:val="right"/>
            </w:pPr>
          </w:p>
          <w:p w:rsidR="00B04AF1" w:rsidRDefault="00B04AF1">
            <w:pPr>
              <w:jc w:val="right"/>
            </w:pPr>
            <w:r>
              <w:t>Tel: (028) 87 727277</w:t>
            </w:r>
          </w:p>
          <w:p w:rsidR="00B04AF1" w:rsidRDefault="00B04AF1">
            <w:pPr>
              <w:jc w:val="right"/>
            </w:pPr>
            <w:r>
              <w:t>Fax (028) 87 727610</w:t>
            </w:r>
          </w:p>
          <w:p w:rsidR="00B04AF1" w:rsidRDefault="00B04AF1"/>
        </w:tc>
      </w:tr>
    </w:tbl>
    <w:p w:rsidR="00B04AF1" w:rsidRDefault="00B04AF1"/>
    <w:p w:rsidR="00B04AF1" w:rsidRDefault="00B04AF1">
      <w:pPr>
        <w:rPr>
          <w:sz w:val="28"/>
        </w:rPr>
      </w:pPr>
      <w:r>
        <w:rPr>
          <w:sz w:val="28"/>
        </w:rPr>
        <w:t xml:space="preserve"> </w:t>
      </w:r>
      <w:r w:rsidR="002176CD">
        <w:rPr>
          <w:sz w:val="28"/>
        </w:rPr>
        <w:t>1</w:t>
      </w:r>
      <w:r w:rsidR="00527D57">
        <w:rPr>
          <w:sz w:val="28"/>
        </w:rPr>
        <w:t>3</w:t>
      </w:r>
      <w:r w:rsidR="00527D57" w:rsidRPr="00527D57">
        <w:rPr>
          <w:sz w:val="28"/>
          <w:vertAlign w:val="superscript"/>
        </w:rPr>
        <w:t>th</w:t>
      </w:r>
      <w:r w:rsidR="00527D57">
        <w:rPr>
          <w:sz w:val="28"/>
        </w:rPr>
        <w:t xml:space="preserve"> May 2021</w:t>
      </w:r>
    </w:p>
    <w:p w:rsidR="007F44AC" w:rsidRDefault="007F44AC">
      <w:pPr>
        <w:rPr>
          <w:sz w:val="28"/>
        </w:rPr>
      </w:pPr>
    </w:p>
    <w:p w:rsidR="007F44AC" w:rsidRDefault="007F44AC">
      <w:pPr>
        <w:rPr>
          <w:sz w:val="28"/>
        </w:rPr>
      </w:pPr>
      <w:r>
        <w:rPr>
          <w:sz w:val="28"/>
        </w:rPr>
        <w:t>Dear Parent</w:t>
      </w:r>
    </w:p>
    <w:p w:rsidR="007F44AC" w:rsidRDefault="007F44AC">
      <w:pPr>
        <w:rPr>
          <w:sz w:val="28"/>
        </w:rPr>
      </w:pPr>
    </w:p>
    <w:p w:rsidR="007F44AC" w:rsidRDefault="007F44AC">
      <w:pPr>
        <w:rPr>
          <w:sz w:val="28"/>
        </w:rPr>
      </w:pPr>
      <w:r>
        <w:rPr>
          <w:sz w:val="28"/>
        </w:rPr>
        <w:t>It has come around ag</w:t>
      </w:r>
      <w:r w:rsidR="000C164F">
        <w:rPr>
          <w:sz w:val="28"/>
        </w:rPr>
        <w:t xml:space="preserve">ain to our annual </w:t>
      </w:r>
      <w:r w:rsidR="00527D57">
        <w:rPr>
          <w:sz w:val="28"/>
        </w:rPr>
        <w:t xml:space="preserve">Book Fair. </w:t>
      </w:r>
      <w:r w:rsidR="00BF6345">
        <w:rPr>
          <w:sz w:val="28"/>
        </w:rPr>
        <w:t>This will take place from</w:t>
      </w:r>
      <w:r w:rsidR="00527D57">
        <w:rPr>
          <w:sz w:val="28"/>
        </w:rPr>
        <w:t xml:space="preserve"> Monday 17</w:t>
      </w:r>
      <w:r w:rsidR="00807759" w:rsidRPr="00807759">
        <w:rPr>
          <w:sz w:val="28"/>
          <w:vertAlign w:val="superscript"/>
        </w:rPr>
        <w:t>th</w:t>
      </w:r>
      <w:r w:rsidR="00807759">
        <w:rPr>
          <w:sz w:val="28"/>
        </w:rPr>
        <w:t xml:space="preserve"> </w:t>
      </w:r>
      <w:r w:rsidR="002176CD">
        <w:rPr>
          <w:sz w:val="28"/>
        </w:rPr>
        <w:t>May until Thursday 2</w:t>
      </w:r>
      <w:r w:rsidR="00527D57">
        <w:rPr>
          <w:sz w:val="28"/>
        </w:rPr>
        <w:t>0</w:t>
      </w:r>
      <w:r w:rsidR="00527D57" w:rsidRPr="00527D57">
        <w:rPr>
          <w:sz w:val="28"/>
          <w:vertAlign w:val="superscript"/>
        </w:rPr>
        <w:t>th</w:t>
      </w:r>
      <w:r w:rsidR="00527D57">
        <w:rPr>
          <w:sz w:val="28"/>
        </w:rPr>
        <w:t xml:space="preserve"> </w:t>
      </w:r>
      <w:r w:rsidR="002176CD">
        <w:rPr>
          <w:sz w:val="28"/>
        </w:rPr>
        <w:t>May</w:t>
      </w:r>
      <w:r w:rsidR="00527D57">
        <w:rPr>
          <w:sz w:val="28"/>
        </w:rPr>
        <w:t>. I have attached</w:t>
      </w:r>
      <w:r>
        <w:rPr>
          <w:sz w:val="28"/>
        </w:rPr>
        <w:t xml:space="preserve"> a leaflet which shows a s</w:t>
      </w:r>
      <w:r w:rsidR="00BF6345">
        <w:rPr>
          <w:sz w:val="28"/>
        </w:rPr>
        <w:t>electi</w:t>
      </w:r>
      <w:r w:rsidR="00527D57">
        <w:rPr>
          <w:sz w:val="28"/>
        </w:rPr>
        <w:t>on of the books available to be purchased</w:t>
      </w:r>
      <w:r w:rsidR="00BF6345">
        <w:rPr>
          <w:sz w:val="28"/>
        </w:rPr>
        <w:t>.</w:t>
      </w:r>
      <w:r w:rsidR="005F4853">
        <w:rPr>
          <w:sz w:val="28"/>
        </w:rPr>
        <w:t xml:space="preserve"> This year our Book Fair is a 3 for 2 fair. If your child chooses 3 books, they will get the cheapest one free.</w:t>
      </w:r>
    </w:p>
    <w:p w:rsidR="007F44AC" w:rsidRDefault="007F44AC">
      <w:pPr>
        <w:rPr>
          <w:sz w:val="28"/>
        </w:rPr>
      </w:pPr>
    </w:p>
    <w:p w:rsidR="00527D57" w:rsidRDefault="00527D57">
      <w:pPr>
        <w:rPr>
          <w:sz w:val="28"/>
        </w:rPr>
      </w:pPr>
      <w:r>
        <w:rPr>
          <w:sz w:val="28"/>
        </w:rPr>
        <w:t xml:space="preserve">Due to Covid, </w:t>
      </w:r>
      <w:r w:rsidR="00F01762">
        <w:rPr>
          <w:sz w:val="28"/>
        </w:rPr>
        <w:t xml:space="preserve">unfortunately Parents will </w:t>
      </w:r>
      <w:r>
        <w:rPr>
          <w:sz w:val="28"/>
        </w:rPr>
        <w:t>NOT be able to attend the Book Fair with their child. However, your child will visit the book fair in their class bubble. This is necessary to keep everyone safe in school.</w:t>
      </w:r>
    </w:p>
    <w:p w:rsidR="00527D57" w:rsidRDefault="00527D57">
      <w:pPr>
        <w:rPr>
          <w:sz w:val="28"/>
        </w:rPr>
      </w:pPr>
    </w:p>
    <w:p w:rsidR="007F44AC" w:rsidRDefault="00527D57">
      <w:pPr>
        <w:rPr>
          <w:sz w:val="28"/>
        </w:rPr>
      </w:pPr>
      <w:r>
        <w:rPr>
          <w:sz w:val="28"/>
        </w:rPr>
        <w:t xml:space="preserve">As we are now a cashless school, payments for the </w:t>
      </w:r>
      <w:r w:rsidR="007F44AC">
        <w:rPr>
          <w:sz w:val="28"/>
        </w:rPr>
        <w:t>Book Fair</w:t>
      </w:r>
      <w:r w:rsidR="006E0EEB">
        <w:rPr>
          <w:sz w:val="28"/>
        </w:rPr>
        <w:t xml:space="preserve"> can </w:t>
      </w:r>
      <w:r>
        <w:rPr>
          <w:sz w:val="28"/>
        </w:rPr>
        <w:t xml:space="preserve">ONLY </w:t>
      </w:r>
      <w:r w:rsidR="006E0EEB">
        <w:rPr>
          <w:sz w:val="28"/>
        </w:rPr>
        <w:t xml:space="preserve">be </w:t>
      </w:r>
      <w:r>
        <w:rPr>
          <w:sz w:val="28"/>
        </w:rPr>
        <w:t>made online. Please use link below.</w:t>
      </w:r>
    </w:p>
    <w:p w:rsidR="00527D57" w:rsidRDefault="00527D57">
      <w:pPr>
        <w:rPr>
          <w:sz w:val="28"/>
        </w:rPr>
      </w:pPr>
    </w:p>
    <w:p w:rsidR="00527D57" w:rsidRDefault="00D003A1">
      <w:pPr>
        <w:rPr>
          <w:sz w:val="28"/>
        </w:rPr>
      </w:pPr>
      <w:hyperlink r:id="rId7" w:history="1">
        <w:r w:rsidR="00527D57" w:rsidRPr="004B26BA">
          <w:rPr>
            <w:rStyle w:val="Hyperlink"/>
            <w:sz w:val="28"/>
          </w:rPr>
          <w:t>https://bookfairs.scholastic.co.uk/pay/1114678</w:t>
        </w:r>
      </w:hyperlink>
    </w:p>
    <w:p w:rsidR="00527D57" w:rsidRDefault="00527D57">
      <w:pPr>
        <w:rPr>
          <w:sz w:val="28"/>
        </w:rPr>
      </w:pPr>
    </w:p>
    <w:p w:rsidR="00527D57" w:rsidRDefault="00527D57">
      <w:pPr>
        <w:rPr>
          <w:sz w:val="28"/>
        </w:rPr>
      </w:pPr>
      <w:r>
        <w:rPr>
          <w:sz w:val="28"/>
        </w:rPr>
        <w:t>When you have paid for the books, please fill in the Parent Order form which your child will bring</w:t>
      </w:r>
      <w:r w:rsidR="006E0EEB">
        <w:rPr>
          <w:sz w:val="28"/>
        </w:rPr>
        <w:t xml:space="preserve"> home from school and return </w:t>
      </w:r>
      <w:r>
        <w:rPr>
          <w:sz w:val="28"/>
        </w:rPr>
        <w:t>to your child’s teacher.</w:t>
      </w:r>
    </w:p>
    <w:p w:rsidR="003E5506" w:rsidRDefault="003E5506">
      <w:pPr>
        <w:rPr>
          <w:sz w:val="28"/>
        </w:rPr>
      </w:pPr>
    </w:p>
    <w:p w:rsidR="00527D57" w:rsidRDefault="00B725E9">
      <w:pPr>
        <w:rPr>
          <w:sz w:val="28"/>
        </w:rPr>
      </w:pPr>
      <w:r>
        <w:rPr>
          <w:sz w:val="28"/>
        </w:rPr>
        <w:t xml:space="preserve">We as a school receive 60% commission </w:t>
      </w:r>
      <w:r w:rsidR="00527D57">
        <w:rPr>
          <w:sz w:val="28"/>
        </w:rPr>
        <w:t xml:space="preserve">from the money taken from the Book Fair, </w:t>
      </w:r>
      <w:r>
        <w:rPr>
          <w:sz w:val="28"/>
        </w:rPr>
        <w:t>to spend on books.  Your support for this event</w:t>
      </w:r>
      <w:r w:rsidR="000C164F">
        <w:rPr>
          <w:sz w:val="28"/>
        </w:rPr>
        <w:t xml:space="preserve"> would be very much appreciated in these times of stretched budgets.</w:t>
      </w:r>
      <w:r w:rsidR="00527D57">
        <w:rPr>
          <w:sz w:val="28"/>
        </w:rPr>
        <w:t xml:space="preserve"> </w:t>
      </w:r>
    </w:p>
    <w:p w:rsidR="00527D57" w:rsidRDefault="00527D57">
      <w:pPr>
        <w:rPr>
          <w:sz w:val="28"/>
        </w:rPr>
      </w:pPr>
    </w:p>
    <w:p w:rsidR="00DD4053" w:rsidRDefault="00807759">
      <w:pPr>
        <w:rPr>
          <w:sz w:val="28"/>
        </w:rPr>
      </w:pPr>
      <w:r>
        <w:rPr>
          <w:sz w:val="28"/>
        </w:rPr>
        <w:t>Kind regards,</w:t>
      </w:r>
    </w:p>
    <w:p w:rsidR="00B70209" w:rsidRDefault="00527D57">
      <w:pPr>
        <w:rPr>
          <w:sz w:val="28"/>
        </w:rPr>
      </w:pPr>
      <w:r>
        <w:rPr>
          <w:noProof/>
          <w:lang w:eastAsia="en-GB"/>
        </w:rPr>
        <w:drawing>
          <wp:inline distT="0" distB="0" distL="0" distR="0" wp14:anchorId="58AE3780" wp14:editId="2E9412DA">
            <wp:extent cx="2364740" cy="2514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biLevel thresh="50000"/>
                    </a:blip>
                    <a:stretch>
                      <a:fillRect/>
                    </a:stretch>
                  </pic:blipFill>
                  <pic:spPr>
                    <a:xfrm>
                      <a:off x="0" y="0"/>
                      <a:ext cx="2364740" cy="251460"/>
                    </a:xfrm>
                    <a:prstGeom prst="rect">
                      <a:avLst/>
                    </a:prstGeom>
                  </pic:spPr>
                </pic:pic>
              </a:graphicData>
            </a:graphic>
          </wp:inline>
        </w:drawing>
      </w:r>
    </w:p>
    <w:p w:rsidR="00527D57" w:rsidRDefault="00527D57">
      <w:pPr>
        <w:rPr>
          <w:sz w:val="28"/>
        </w:rPr>
      </w:pPr>
    </w:p>
    <w:p w:rsidR="00DD1A24" w:rsidRDefault="00DD1A24">
      <w:pPr>
        <w:rPr>
          <w:sz w:val="28"/>
        </w:rPr>
      </w:pPr>
      <w:r>
        <w:rPr>
          <w:sz w:val="28"/>
        </w:rPr>
        <w:t>Mrs S Ross</w:t>
      </w:r>
      <w:r w:rsidR="00B70209">
        <w:rPr>
          <w:sz w:val="28"/>
        </w:rPr>
        <w:tab/>
      </w:r>
      <w:r w:rsidR="00B70209">
        <w:rPr>
          <w:sz w:val="28"/>
        </w:rPr>
        <w:tab/>
      </w:r>
      <w:r w:rsidR="00B70209">
        <w:rPr>
          <w:sz w:val="28"/>
        </w:rPr>
        <w:tab/>
      </w:r>
      <w:r w:rsidR="00A91A64">
        <w:rPr>
          <w:sz w:val="28"/>
        </w:rPr>
        <w:tab/>
      </w:r>
      <w:r w:rsidR="00A91A64">
        <w:rPr>
          <w:sz w:val="28"/>
        </w:rPr>
        <w:tab/>
      </w:r>
    </w:p>
    <w:p w:rsidR="00DD1A24" w:rsidRDefault="00DD1A24">
      <w:pPr>
        <w:rPr>
          <w:sz w:val="28"/>
        </w:rPr>
      </w:pPr>
    </w:p>
    <w:p w:rsidR="00DD4053" w:rsidRDefault="00527D57">
      <w:pPr>
        <w:rPr>
          <w:sz w:val="28"/>
        </w:rPr>
      </w:pPr>
      <w:r>
        <w:rPr>
          <w:sz w:val="28"/>
        </w:rPr>
        <w:t xml:space="preserve">Vice Principal and </w:t>
      </w:r>
      <w:r w:rsidR="00B70209">
        <w:rPr>
          <w:sz w:val="28"/>
        </w:rPr>
        <w:t>Literacy Co-ordinator</w:t>
      </w:r>
      <w:r w:rsidR="00B70209">
        <w:rPr>
          <w:sz w:val="28"/>
        </w:rPr>
        <w:tab/>
      </w:r>
    </w:p>
    <w:sectPr w:rsidR="00DD4053">
      <w:footerReference w:type="default" r:id="rId9"/>
      <w:type w:val="continuous"/>
      <w:pgSz w:w="11909" w:h="16834"/>
      <w:pgMar w:top="72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9D" w:rsidRDefault="00077C9D">
      <w:r>
        <w:separator/>
      </w:r>
    </w:p>
  </w:endnote>
  <w:endnote w:type="continuationSeparator" w:id="0">
    <w:p w:rsidR="00077C9D" w:rsidRDefault="0007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C9D" w:rsidRDefault="00077C9D">
    <w:pPr>
      <w:pStyle w:val="Footer"/>
      <w:jc w:val="center"/>
    </w:pPr>
    <w:smartTag w:uri="urn:schemas-microsoft-com:office:smarttags" w:element="place">
      <w:smartTag w:uri="urn:schemas-microsoft-com:office:smarttags" w:element="PlaceName">
        <w:r>
          <w:rPr>
            <w:sz w:val="20"/>
          </w:rPr>
          <w:t>Windmill</w:t>
        </w:r>
      </w:smartTag>
      <w:r>
        <w:rPr>
          <w:sz w:val="20"/>
        </w:rPr>
        <w:t xml:space="preserve"> </w:t>
      </w:r>
      <w:smartTag w:uri="urn:schemas-microsoft-com:office:smarttags" w:element="PlaceName">
        <w:r>
          <w:rPr>
            <w:sz w:val="20"/>
          </w:rPr>
          <w:t>Integrated</w:t>
        </w:r>
      </w:smartTag>
      <w:r>
        <w:rPr>
          <w:sz w:val="20"/>
        </w:rPr>
        <w:t xml:space="preserve"> </w:t>
      </w:r>
      <w:smartTag w:uri="urn:schemas-microsoft-com:office:smarttags" w:element="PlaceType">
        <w:r>
          <w:rPr>
            <w:sz w:val="20"/>
          </w:rPr>
          <w:t>Primary School</w:t>
        </w:r>
      </w:smartTag>
    </w:smartTag>
    <w:r>
      <w:rPr>
        <w:sz w:val="20"/>
      </w:rPr>
      <w:t xml:space="preserve"> is a Company Limited by Guarantee (Co. Reg. No. XN85570) and is recognised as a Charity by the Inland Revenue (Ref. XO72688DCM)</w:t>
    </w:r>
  </w:p>
  <w:p w:rsidR="00077C9D" w:rsidRDefault="0007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9D" w:rsidRDefault="00077C9D">
      <w:r>
        <w:separator/>
      </w:r>
    </w:p>
  </w:footnote>
  <w:footnote w:type="continuationSeparator" w:id="0">
    <w:p w:rsidR="00077C9D" w:rsidRDefault="00077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6F"/>
    <w:rsid w:val="000145D3"/>
    <w:rsid w:val="00077C9D"/>
    <w:rsid w:val="000C164F"/>
    <w:rsid w:val="001E77AC"/>
    <w:rsid w:val="002176CD"/>
    <w:rsid w:val="0024349C"/>
    <w:rsid w:val="003E5506"/>
    <w:rsid w:val="00527D57"/>
    <w:rsid w:val="00555296"/>
    <w:rsid w:val="005F4853"/>
    <w:rsid w:val="006613DC"/>
    <w:rsid w:val="006A3065"/>
    <w:rsid w:val="006E0EEB"/>
    <w:rsid w:val="007F44AC"/>
    <w:rsid w:val="00807759"/>
    <w:rsid w:val="008C0B57"/>
    <w:rsid w:val="009B337C"/>
    <w:rsid w:val="00A91A64"/>
    <w:rsid w:val="00B04AF1"/>
    <w:rsid w:val="00B70209"/>
    <w:rsid w:val="00B725E9"/>
    <w:rsid w:val="00BF506F"/>
    <w:rsid w:val="00BF6345"/>
    <w:rsid w:val="00CC2212"/>
    <w:rsid w:val="00D003A1"/>
    <w:rsid w:val="00D617F6"/>
    <w:rsid w:val="00DA1574"/>
    <w:rsid w:val="00DD1A24"/>
    <w:rsid w:val="00DD4053"/>
    <w:rsid w:val="00E373A8"/>
    <w:rsid w:val="00F01762"/>
    <w:rsid w:val="00FE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2BAC9B4-6D02-4881-A701-3DCA0431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B70209"/>
    <w:rPr>
      <w:rFonts w:ascii="Tahoma" w:hAnsi="Tahoma" w:cs="Tahoma"/>
      <w:sz w:val="16"/>
      <w:szCs w:val="16"/>
    </w:rPr>
  </w:style>
  <w:style w:type="character" w:customStyle="1" w:styleId="BalloonTextChar">
    <w:name w:val="Balloon Text Char"/>
    <w:basedOn w:val="DefaultParagraphFont"/>
    <w:link w:val="BalloonText"/>
    <w:rsid w:val="00B70209"/>
    <w:rPr>
      <w:rFonts w:ascii="Tahoma" w:hAnsi="Tahoma" w:cs="Tahoma"/>
      <w:sz w:val="16"/>
      <w:szCs w:val="16"/>
      <w:lang w:eastAsia="en-US"/>
    </w:rPr>
  </w:style>
  <w:style w:type="character" w:styleId="Hyperlink">
    <w:name w:val="Hyperlink"/>
    <w:basedOn w:val="DefaultParagraphFont"/>
    <w:unhideWhenUsed/>
    <w:rsid w:val="00527D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bookfairs.scholastic.co.uk/pay/11146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class</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tmurtagh955</dc:creator>
  <cp:lastModifiedBy>P Donnelly</cp:lastModifiedBy>
  <cp:revision>2</cp:revision>
  <cp:lastPrinted>2021-05-13T10:06:00Z</cp:lastPrinted>
  <dcterms:created xsi:type="dcterms:W3CDTF">2021-05-14T08:01:00Z</dcterms:created>
  <dcterms:modified xsi:type="dcterms:W3CDTF">2021-05-14T08:01:00Z</dcterms:modified>
</cp:coreProperties>
</file>